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143"/>
        <w:tblW w:w="0" w:type="auto"/>
        <w:tblLook w:val="04A0"/>
      </w:tblPr>
      <w:tblGrid>
        <w:gridCol w:w="4673"/>
      </w:tblGrid>
      <w:tr w:rsidR="008A360B" w:rsidRPr="00957C02" w:rsidTr="00F32EE2">
        <w:tc>
          <w:tcPr>
            <w:tcW w:w="4673" w:type="dxa"/>
          </w:tcPr>
          <w:p w:rsidR="008A360B" w:rsidRPr="00F32EE2" w:rsidRDefault="008A360B" w:rsidP="00F32EE2">
            <w:pPr>
              <w:jc w:val="center"/>
              <w:rPr>
                <w:rFonts w:ascii="Comic Sans MS" w:hAnsi="Comic Sans MS"/>
                <w:noProof/>
                <w:lang w:val="en-US" w:eastAsia="ru-RU"/>
              </w:rPr>
            </w:pPr>
            <w:r w:rsidRPr="00F32EE2">
              <w:rPr>
                <w:rFonts w:ascii="Comic Sans MS" w:hAnsi="Comic Sans MS"/>
                <w:noProof/>
                <w:sz w:val="44"/>
                <w:lang w:val="en-US" w:eastAsia="ru-RU"/>
              </w:rPr>
              <w:t>A lot of trees have burnt down.</w:t>
            </w:r>
          </w:p>
        </w:tc>
      </w:tr>
    </w:tbl>
    <w:p w:rsidR="008A360B" w:rsidRDefault="008A360B">
      <w:pPr>
        <w:rPr>
          <w:rFonts w:ascii="Comic Sans MS" w:hAnsi="Comic Sans MS"/>
          <w:noProof/>
          <w:sz w:val="48"/>
          <w:lang w:val="en-US" w:eastAsia="ru-RU"/>
        </w:rPr>
      </w:pPr>
    </w:p>
    <w:p w:rsidR="00F32EE2" w:rsidRDefault="00F32EE2">
      <w:pPr>
        <w:rPr>
          <w:rFonts w:ascii="Comic Sans MS" w:hAnsi="Comic Sans MS"/>
          <w:noProof/>
          <w:sz w:val="48"/>
          <w:lang w:val="en-US" w:eastAsia="ru-RU"/>
        </w:rPr>
      </w:pPr>
    </w:p>
    <w:p w:rsidR="00F32EE2" w:rsidRPr="00F32EE2" w:rsidRDefault="00F32EE2">
      <w:pPr>
        <w:rPr>
          <w:rFonts w:ascii="Comic Sans MS" w:hAnsi="Comic Sans MS"/>
          <w:noProof/>
          <w:sz w:val="48"/>
          <w:lang w:val="en-US" w:eastAsia="ru-RU"/>
        </w:rPr>
      </w:pPr>
    </w:p>
    <w:tbl>
      <w:tblPr>
        <w:tblStyle w:val="a3"/>
        <w:tblW w:w="0" w:type="auto"/>
        <w:tblInd w:w="2263" w:type="dxa"/>
        <w:tblLook w:val="04A0"/>
      </w:tblPr>
      <w:tblGrid>
        <w:gridCol w:w="4678"/>
      </w:tblGrid>
      <w:tr w:rsidR="008A360B" w:rsidRPr="00957C02" w:rsidTr="00F32EE2">
        <w:tc>
          <w:tcPr>
            <w:tcW w:w="4678" w:type="dxa"/>
          </w:tcPr>
          <w:p w:rsidR="00F32EE2" w:rsidRDefault="008A360B" w:rsidP="00F32EE2">
            <w:pPr>
              <w:jc w:val="center"/>
              <w:rPr>
                <w:rFonts w:ascii="Comic Sans MS" w:hAnsi="Comic Sans MS"/>
                <w:noProof/>
                <w:sz w:val="48"/>
                <w:lang w:val="en-US" w:eastAsia="ru-RU"/>
              </w:rPr>
            </w:pPr>
            <w:r w:rsidRPr="00F32EE2">
              <w:rPr>
                <w:rFonts w:ascii="Comic Sans MS" w:hAnsi="Comic Sans MS"/>
                <w:noProof/>
                <w:sz w:val="48"/>
                <w:lang w:val="en-US" w:eastAsia="ru-RU"/>
              </w:rPr>
              <w:t xml:space="preserve">There is no </w:t>
            </w:r>
          </w:p>
          <w:p w:rsidR="008A360B" w:rsidRPr="00F32EE2" w:rsidRDefault="008A360B" w:rsidP="00F32EE2">
            <w:pPr>
              <w:jc w:val="center"/>
              <w:rPr>
                <w:rFonts w:ascii="Comic Sans MS" w:hAnsi="Comic Sans MS"/>
                <w:noProof/>
                <w:sz w:val="48"/>
                <w:lang w:val="en-US" w:eastAsia="ru-RU"/>
              </w:rPr>
            </w:pPr>
            <w:r w:rsidRPr="00F32EE2">
              <w:rPr>
                <w:rFonts w:ascii="Comic Sans MS" w:hAnsi="Comic Sans MS"/>
                <w:noProof/>
                <w:sz w:val="48"/>
                <w:lang w:val="en-US" w:eastAsia="ru-RU"/>
              </w:rPr>
              <w:t>fresh air.</w:t>
            </w:r>
          </w:p>
        </w:tc>
      </w:tr>
    </w:tbl>
    <w:p w:rsidR="008A360B" w:rsidRPr="00F32EE2" w:rsidRDefault="008A360B">
      <w:pPr>
        <w:rPr>
          <w:rFonts w:ascii="Comic Sans MS" w:hAnsi="Comic Sans MS"/>
          <w:noProof/>
          <w:sz w:val="48"/>
          <w:lang w:val="en-US" w:eastAsia="ru-RU"/>
        </w:rPr>
      </w:pPr>
    </w:p>
    <w:tbl>
      <w:tblPr>
        <w:tblStyle w:val="a3"/>
        <w:tblW w:w="0" w:type="auto"/>
        <w:tblInd w:w="2263" w:type="dxa"/>
        <w:tblLook w:val="04A0"/>
      </w:tblPr>
      <w:tblGrid>
        <w:gridCol w:w="4678"/>
      </w:tblGrid>
      <w:tr w:rsidR="008A360B" w:rsidRPr="00F32EE2" w:rsidTr="00F32EE2">
        <w:tc>
          <w:tcPr>
            <w:tcW w:w="4678" w:type="dxa"/>
          </w:tcPr>
          <w:p w:rsidR="008A360B" w:rsidRPr="00F32EE2" w:rsidRDefault="008A360B" w:rsidP="00F32EE2">
            <w:pPr>
              <w:jc w:val="center"/>
              <w:rPr>
                <w:rFonts w:ascii="Comic Sans MS" w:hAnsi="Comic Sans MS"/>
                <w:noProof/>
                <w:sz w:val="48"/>
                <w:lang w:val="en-US" w:eastAsia="ru-RU"/>
              </w:rPr>
            </w:pPr>
            <w:r w:rsidRPr="00F32EE2">
              <w:rPr>
                <w:rFonts w:ascii="Comic Sans MS" w:hAnsi="Comic Sans MS"/>
                <w:noProof/>
                <w:sz w:val="48"/>
                <w:lang w:val="en-US" w:eastAsia="ru-RU"/>
              </w:rPr>
              <w:t>Animals lose their habitats.</w:t>
            </w:r>
          </w:p>
        </w:tc>
      </w:tr>
    </w:tbl>
    <w:p w:rsidR="008A360B" w:rsidRPr="00F32EE2" w:rsidRDefault="008A360B">
      <w:pPr>
        <w:rPr>
          <w:rFonts w:ascii="Comic Sans MS" w:hAnsi="Comic Sans MS"/>
          <w:noProof/>
          <w:sz w:val="48"/>
          <w:lang w:val="en-US" w:eastAsia="ru-RU"/>
        </w:rPr>
      </w:pPr>
    </w:p>
    <w:tbl>
      <w:tblPr>
        <w:tblStyle w:val="a3"/>
        <w:tblW w:w="0" w:type="auto"/>
        <w:tblInd w:w="2263" w:type="dxa"/>
        <w:tblLook w:val="04A0"/>
      </w:tblPr>
      <w:tblGrid>
        <w:gridCol w:w="4678"/>
      </w:tblGrid>
      <w:tr w:rsidR="008A360B" w:rsidRPr="00F32EE2" w:rsidTr="00F32EE2">
        <w:tc>
          <w:tcPr>
            <w:tcW w:w="4678" w:type="dxa"/>
          </w:tcPr>
          <w:p w:rsidR="008A360B" w:rsidRPr="00F32EE2" w:rsidRDefault="00F32EE2" w:rsidP="00F32EE2">
            <w:pPr>
              <w:jc w:val="center"/>
              <w:rPr>
                <w:rFonts w:ascii="Comic Sans MS" w:hAnsi="Comic Sans MS"/>
                <w:noProof/>
                <w:sz w:val="48"/>
                <w:lang w:val="en-US" w:eastAsia="ru-RU"/>
              </w:rPr>
            </w:pPr>
            <w:r w:rsidRPr="00F32EE2">
              <w:rPr>
                <w:rFonts w:ascii="Comic Sans MS" w:hAnsi="Comic Sans MS"/>
                <w:noProof/>
                <w:sz w:val="48"/>
                <w:lang w:val="en-US" w:eastAsia="ru-RU"/>
              </w:rPr>
              <w:t>Drought often happen.</w:t>
            </w:r>
          </w:p>
        </w:tc>
      </w:tr>
    </w:tbl>
    <w:p w:rsidR="008A360B" w:rsidRPr="00F32EE2" w:rsidRDefault="008A360B">
      <w:pPr>
        <w:rPr>
          <w:rFonts w:ascii="Comic Sans MS" w:hAnsi="Comic Sans MS"/>
          <w:noProof/>
          <w:sz w:val="48"/>
          <w:lang w:val="en-US" w:eastAsia="ru-RU"/>
        </w:rPr>
      </w:pPr>
    </w:p>
    <w:tbl>
      <w:tblPr>
        <w:tblStyle w:val="a3"/>
        <w:tblW w:w="0" w:type="auto"/>
        <w:tblInd w:w="2263" w:type="dxa"/>
        <w:tblLook w:val="04A0"/>
      </w:tblPr>
      <w:tblGrid>
        <w:gridCol w:w="4678"/>
      </w:tblGrid>
      <w:tr w:rsidR="00F32EE2" w:rsidRPr="00957C02" w:rsidTr="00F32EE2">
        <w:tc>
          <w:tcPr>
            <w:tcW w:w="4678" w:type="dxa"/>
          </w:tcPr>
          <w:p w:rsidR="00F32EE2" w:rsidRPr="00F32EE2" w:rsidRDefault="00F32EE2" w:rsidP="00F32EE2">
            <w:pPr>
              <w:jc w:val="center"/>
              <w:rPr>
                <w:rFonts w:ascii="Comic Sans MS" w:hAnsi="Comic Sans MS"/>
                <w:noProof/>
                <w:sz w:val="48"/>
                <w:lang w:val="en-US" w:eastAsia="ru-RU"/>
              </w:rPr>
            </w:pPr>
            <w:r w:rsidRPr="00F32EE2">
              <w:rPr>
                <w:rFonts w:ascii="Comic Sans MS" w:hAnsi="Comic Sans MS"/>
                <w:noProof/>
                <w:sz w:val="48"/>
                <w:lang w:val="en-US" w:eastAsia="ru-RU"/>
              </w:rPr>
              <w:t>There are few pictiresque places.</w:t>
            </w:r>
          </w:p>
        </w:tc>
      </w:tr>
    </w:tbl>
    <w:p w:rsidR="008A360B" w:rsidRPr="00F32EE2" w:rsidRDefault="008A360B">
      <w:pPr>
        <w:rPr>
          <w:rFonts w:ascii="Comic Sans MS" w:hAnsi="Comic Sans MS"/>
          <w:noProof/>
          <w:sz w:val="56"/>
          <w:lang w:val="en-US" w:eastAsia="ru-RU"/>
        </w:rPr>
      </w:pPr>
    </w:p>
    <w:tbl>
      <w:tblPr>
        <w:tblStyle w:val="a3"/>
        <w:tblW w:w="0" w:type="auto"/>
        <w:tblLook w:val="04A0"/>
      </w:tblPr>
      <w:tblGrid>
        <w:gridCol w:w="6555"/>
      </w:tblGrid>
      <w:tr w:rsidR="00F32EE2" w:rsidRPr="00F32EE2" w:rsidTr="00F32EE2">
        <w:tc>
          <w:tcPr>
            <w:tcW w:w="1980" w:type="dxa"/>
          </w:tcPr>
          <w:p w:rsidR="00F32EE2" w:rsidRPr="00F32EE2" w:rsidRDefault="00F32EE2">
            <w:pPr>
              <w:rPr>
                <w:rFonts w:ascii="Comic Sans MS" w:hAnsi="Comic Sans MS"/>
                <w:noProof/>
                <w:sz w:val="28"/>
                <w:lang w:val="en-US" w:eastAsia="ru-RU"/>
              </w:rPr>
            </w:pPr>
            <w:r w:rsidRPr="00F32EE2">
              <w:rPr>
                <w:rFonts w:ascii="Comic Sans MS" w:hAnsi="Comic Sans MS"/>
                <w:noProof/>
                <w:sz w:val="96"/>
                <w:lang w:val="en-US" w:eastAsia="ru-RU"/>
              </w:rPr>
              <w:t>Deforestation</w:t>
            </w:r>
          </w:p>
        </w:tc>
      </w:tr>
    </w:tbl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253DF7">
      <w:pPr>
        <w:rPr>
          <w:noProof/>
          <w:lang w:val="en-US"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3097552</wp:posOffset>
            </wp:positionH>
            <wp:positionV relativeFrom="paragraph">
              <wp:posOffset>3173358</wp:posOffset>
            </wp:positionV>
            <wp:extent cx="2916555" cy="2916555"/>
            <wp:effectExtent l="19050" t="19050" r="17145" b="17145"/>
            <wp:wrapTight wrapText="bothSides">
              <wp:wrapPolygon edited="0">
                <wp:start x="-141" y="-141"/>
                <wp:lineTo x="-141" y="21586"/>
                <wp:lineTo x="21586" y="21586"/>
                <wp:lineTo x="21586" y="-141"/>
                <wp:lineTo x="-141" y="-141"/>
              </wp:wrapPolygon>
            </wp:wrapTight>
            <wp:docPr id="5" name="Рисунок 5" descr="http://qrcoder.ru/code/?Eco-system+is+changing.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rcoder.ru/code/?Eco-system+is+changing.&amp;4&amp;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555" cy="29165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-107074</wp:posOffset>
            </wp:positionH>
            <wp:positionV relativeFrom="paragraph">
              <wp:posOffset>3126455</wp:posOffset>
            </wp:positionV>
            <wp:extent cx="2963545" cy="2963545"/>
            <wp:effectExtent l="19050" t="19050" r="27305" b="27305"/>
            <wp:wrapTight wrapText="bothSides">
              <wp:wrapPolygon edited="0">
                <wp:start x="-139" y="-139"/>
                <wp:lineTo x="-139" y="21660"/>
                <wp:lineTo x="21660" y="21660"/>
                <wp:lineTo x="21660" y="-139"/>
                <wp:lineTo x="-139" y="-139"/>
              </wp:wrapPolygon>
            </wp:wrapTight>
            <wp:docPr id="4" name="Рисунок 4" descr="http://qrcoder.ru/code/?People+cut+down+trees.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rcoder.ru/code/?People+cut+down+trees.&amp;4&amp;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545" cy="29635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3113405</wp:posOffset>
            </wp:positionH>
            <wp:positionV relativeFrom="paragraph">
              <wp:posOffset>19050</wp:posOffset>
            </wp:positionV>
            <wp:extent cx="2900680" cy="2900680"/>
            <wp:effectExtent l="19050" t="19050" r="13970" b="13970"/>
            <wp:wrapTight wrapText="bothSides">
              <wp:wrapPolygon edited="0">
                <wp:start x="-142" y="-142"/>
                <wp:lineTo x="-142" y="21562"/>
                <wp:lineTo x="21562" y="21562"/>
                <wp:lineTo x="21562" y="-142"/>
                <wp:lineTo x="-142" y="-142"/>
              </wp:wrapPolygon>
            </wp:wrapTight>
            <wp:docPr id="3" name="Рисунок 3" descr="http://qrcoder.ru/code/?Few+trees+give+little+oxigen+%28%EA%E8%F1%EB%EE%F0%EE%E4%29.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rcoder.ru/code/?Few+trees+give+little+oxigen+%28%EA%E8%F1%EB%EE%F0%EE%E4%29.&amp;4&amp;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680" cy="29006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-103505</wp:posOffset>
            </wp:positionH>
            <wp:positionV relativeFrom="paragraph">
              <wp:posOffset>19050</wp:posOffset>
            </wp:positionV>
            <wp:extent cx="2884805" cy="2884805"/>
            <wp:effectExtent l="19050" t="19050" r="10795" b="10795"/>
            <wp:wrapTight wrapText="bothSides">
              <wp:wrapPolygon edited="0">
                <wp:start x="-143" y="-143"/>
                <wp:lineTo x="-143" y="21538"/>
                <wp:lineTo x="21538" y="21538"/>
                <wp:lineTo x="21538" y="-143"/>
                <wp:lineTo x="-143" y="-143"/>
              </wp:wrapPolygon>
            </wp:wrapTight>
            <wp:docPr id="2" name="Рисунок 2" descr="http://qrcoder.ru/code/?There+are+a++lot+of+forest+fires.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rcoder.ru/code/?There+are+a++lot+of+forest+fires.&amp;4&amp;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8848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8A360B" w:rsidRPr="008A360B" w:rsidRDefault="008A360B">
      <w:pPr>
        <w:rPr>
          <w:noProof/>
          <w:lang w:val="en-US" w:eastAsia="ru-RU"/>
        </w:rPr>
      </w:pPr>
    </w:p>
    <w:p w:rsidR="0045202F" w:rsidRPr="008A360B" w:rsidRDefault="00957C02">
      <w:pPr>
        <w:rPr>
          <w:lang w:val="en-US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-24130</wp:posOffset>
            </wp:positionH>
            <wp:positionV relativeFrom="paragraph">
              <wp:posOffset>83820</wp:posOffset>
            </wp:positionV>
            <wp:extent cx="2999740" cy="2999740"/>
            <wp:effectExtent l="19050" t="19050" r="10160" b="10160"/>
            <wp:wrapTight wrapText="bothSides">
              <wp:wrapPolygon edited="0">
                <wp:start x="-137" y="-137"/>
                <wp:lineTo x="-137" y="21673"/>
                <wp:lineTo x="21673" y="21673"/>
                <wp:lineTo x="21673" y="-137"/>
                <wp:lineTo x="-137" y="-137"/>
              </wp:wrapPolygon>
            </wp:wrapTight>
            <wp:docPr id="6" name="Рисунок 6" descr="http://qrcoder.ru/code/?Picnickers+throw+rubbish+in++forests.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rcoder.ru/code/?Picnickers+throw+rubbish+in++forests.&amp;4&amp;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740" cy="29997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sectPr w:rsidR="0045202F" w:rsidRPr="008A360B" w:rsidSect="00645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3546F4"/>
    <w:rsid w:val="00253DF7"/>
    <w:rsid w:val="003546F4"/>
    <w:rsid w:val="0045202F"/>
    <w:rsid w:val="00645986"/>
    <w:rsid w:val="008A360B"/>
    <w:rsid w:val="00957C02"/>
    <w:rsid w:val="00F32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3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AE330-34C8-4F2F-AECA-7D179FE1B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5</cp:revision>
  <dcterms:created xsi:type="dcterms:W3CDTF">2019-05-17T01:32:00Z</dcterms:created>
  <dcterms:modified xsi:type="dcterms:W3CDTF">2019-06-28T09:19:00Z</dcterms:modified>
</cp:coreProperties>
</file>